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08F63" w14:textId="77777777" w:rsidR="00906632" w:rsidRDefault="00373EC3">
      <w:r>
        <w:rPr>
          <w:rFonts w:hint="eastAsia"/>
        </w:rPr>
        <w:t>【宇通集团（宇通客车）</w:t>
      </w:r>
      <w:r>
        <w:rPr>
          <w:rFonts w:hint="eastAsia"/>
        </w:rPr>
        <w:t>2026</w:t>
      </w:r>
      <w:r>
        <w:rPr>
          <w:rFonts w:hint="eastAsia"/>
        </w:rPr>
        <w:t>届春季校园招聘】</w:t>
      </w:r>
    </w:p>
    <w:p w14:paraId="30C9CB31" w14:textId="77777777" w:rsidR="00906632" w:rsidRDefault="00373EC3">
      <w:r>
        <w:rPr>
          <w:rFonts w:hint="eastAsia"/>
        </w:rPr>
        <w:t>※关于我们</w:t>
      </w:r>
    </w:p>
    <w:p w14:paraId="4884E4F3" w14:textId="77777777" w:rsidR="00906632" w:rsidRDefault="00373EC3">
      <w:r>
        <w:rPr>
          <w:rFonts w:hint="eastAsia"/>
        </w:rPr>
        <w:t>宇通是以客车、卡车为主的大型商用车集团，产品覆盖客车、卡车、工程机械、专用车和环卫设备，拥有两家上市公司。在商用车领域，稳居行业第一梯队，已成为全球规模最大的客车企业和新能源商用车企业之一。</w:t>
      </w:r>
    </w:p>
    <w:p w14:paraId="2D50296D" w14:textId="77777777" w:rsidR="00906632" w:rsidRDefault="00373EC3">
      <w:r>
        <w:rPr>
          <w:rFonts w:hint="eastAsia"/>
        </w:rPr>
        <w:t>※招聘类别：</w:t>
      </w:r>
    </w:p>
    <w:p w14:paraId="77520AB1" w14:textId="77777777" w:rsidR="00906632" w:rsidRDefault="00373EC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校招岗位：专业职能类（人力、财务、法务、企管运营等）、生产职能类、销售业务类等方向。</w:t>
      </w:r>
    </w:p>
    <w:p w14:paraId="21712F2D" w14:textId="77777777" w:rsidR="00906632" w:rsidRDefault="00373EC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管培生岗位：人力</w:t>
      </w:r>
      <w:r>
        <w:rPr>
          <w:rFonts w:hint="eastAsia"/>
        </w:rPr>
        <w:t>/</w:t>
      </w:r>
      <w:r>
        <w:rPr>
          <w:rFonts w:hint="eastAsia"/>
        </w:rPr>
        <w:t>财经</w:t>
      </w:r>
      <w:r>
        <w:rPr>
          <w:rFonts w:hint="eastAsia"/>
        </w:rPr>
        <w:t>/</w:t>
      </w:r>
      <w:r>
        <w:rPr>
          <w:rFonts w:hint="eastAsia"/>
        </w:rPr>
        <w:t>（国内</w:t>
      </w:r>
      <w:r>
        <w:rPr>
          <w:rFonts w:hint="eastAsia"/>
        </w:rPr>
        <w:t>/</w:t>
      </w:r>
      <w:r>
        <w:rPr>
          <w:rFonts w:hint="eastAsia"/>
        </w:rPr>
        <w:t>海外）营销</w:t>
      </w:r>
      <w:r>
        <w:rPr>
          <w:rFonts w:hint="eastAsia"/>
        </w:rPr>
        <w:t>/</w:t>
      </w:r>
      <w:r>
        <w:rPr>
          <w:rFonts w:hint="eastAsia"/>
        </w:rPr>
        <w:t>生产管理管培生</w:t>
      </w:r>
      <w:r>
        <w:rPr>
          <w:rFonts w:hint="eastAsia"/>
        </w:rPr>
        <w:t>/</w:t>
      </w:r>
      <w:r>
        <w:rPr>
          <w:rFonts w:hint="eastAsia"/>
        </w:rPr>
        <w:t>研发技术管培生</w:t>
      </w:r>
    </w:p>
    <w:p w14:paraId="0E2B8307" w14:textId="77777777" w:rsidR="00906632" w:rsidRDefault="00373EC3">
      <w:r>
        <w:rPr>
          <w:rFonts w:hint="eastAsia"/>
        </w:rPr>
        <w:t>※匹配专业</w:t>
      </w:r>
      <w:r>
        <w:rPr>
          <w:rFonts w:hint="eastAsia"/>
        </w:rPr>
        <w:t>:</w:t>
      </w:r>
    </w:p>
    <w:p w14:paraId="364E676E" w14:textId="77777777" w:rsidR="00906632" w:rsidRDefault="00373EC3">
      <w:r>
        <w:rPr>
          <w:rFonts w:hint="eastAsia"/>
        </w:rPr>
        <w:t>工商管理类、公共管理类、经济类、金融类、经济贸易类、法学类、工业工程类、机械、车辆等</w:t>
      </w:r>
    </w:p>
    <w:p w14:paraId="78E2B02A" w14:textId="77777777" w:rsidR="00906632" w:rsidRDefault="00906632"/>
    <w:p w14:paraId="2B8D26DB" w14:textId="77777777" w:rsidR="00906632" w:rsidRDefault="00373EC3">
      <w:r>
        <w:rPr>
          <w:rFonts w:hint="eastAsia"/>
        </w:rPr>
        <w:t>※※※</w:t>
      </w:r>
      <w:proofErr w:type="gramStart"/>
      <w:r>
        <w:rPr>
          <w:rFonts w:hint="eastAsia"/>
        </w:rPr>
        <w:t>管培生岗位</w:t>
      </w:r>
      <w:proofErr w:type="gramEnd"/>
      <w:r>
        <w:rPr>
          <w:rFonts w:hint="eastAsia"/>
        </w:rPr>
        <w:t>额外增加岗位津贴及独立培养机制</w:t>
      </w:r>
      <w:r>
        <w:rPr>
          <w:rFonts w:hint="eastAsia"/>
        </w:rPr>
        <w:t>⬇</w:t>
      </w:r>
      <w:r>
        <w:rPr>
          <w:rFonts w:hint="eastAsia"/>
        </w:rPr>
        <w:t>️</w:t>
      </w:r>
    </w:p>
    <w:p w14:paraId="6118731A" w14:textId="77777777" w:rsidR="00906632" w:rsidRDefault="00373EC3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三导师护航：业务导师（精进专业）</w:t>
      </w:r>
      <w:r>
        <w:rPr>
          <w:rFonts w:hint="eastAsia"/>
        </w:rPr>
        <w:t>+</w:t>
      </w:r>
      <w:r>
        <w:rPr>
          <w:rFonts w:hint="eastAsia"/>
        </w:rPr>
        <w:t>管理导师（管理实战）</w:t>
      </w:r>
      <w:r>
        <w:rPr>
          <w:rFonts w:hint="eastAsia"/>
        </w:rPr>
        <w:t>+</w:t>
      </w:r>
      <w:r>
        <w:rPr>
          <w:rFonts w:hint="eastAsia"/>
        </w:rPr>
        <w:t>职业发展导师（规划路径）</w:t>
      </w:r>
    </w:p>
    <w:p w14:paraId="02049A98" w14:textId="77777777" w:rsidR="00906632" w:rsidRDefault="00373EC3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定制化发展路线：拒绝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proofErr w:type="gramStart"/>
      <w:r>
        <w:rPr>
          <w:rFonts w:hint="eastAsia"/>
        </w:rPr>
        <w:t>一刀切”，</w:t>
      </w:r>
      <w:proofErr w:type="gramEnd"/>
      <w:r>
        <w:rPr>
          <w:rFonts w:hint="eastAsia"/>
        </w:rPr>
        <w:t>贴合个人优势量身定制</w:t>
      </w:r>
    </w:p>
    <w:p w14:paraId="05AB6D26" w14:textId="77777777" w:rsidR="00906632" w:rsidRDefault="00373EC3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加速晋升通道：</w:t>
      </w:r>
      <w:r>
        <w:rPr>
          <w:rFonts w:hint="eastAsia"/>
        </w:rPr>
        <w:t>2</w:t>
      </w:r>
      <w:r>
        <w:rPr>
          <w:rFonts w:hint="eastAsia"/>
        </w:rPr>
        <w:t>年→业务骨干，</w:t>
      </w:r>
      <w:r>
        <w:rPr>
          <w:rFonts w:hint="eastAsia"/>
        </w:rPr>
        <w:t>5</w:t>
      </w:r>
      <w:r>
        <w:rPr>
          <w:rFonts w:hint="eastAsia"/>
        </w:rPr>
        <w:t>年→中层管理，稳步走上管理岗！</w:t>
      </w:r>
    </w:p>
    <w:p w14:paraId="1C86F991" w14:textId="77777777" w:rsidR="00906632" w:rsidRDefault="00373EC3">
      <w:r>
        <w:rPr>
          <w:rFonts w:hint="eastAsia"/>
        </w:rPr>
        <w:t>【</w:t>
      </w:r>
      <w:r>
        <w:rPr>
          <w:rFonts w:hint="eastAsia"/>
        </w:rPr>
        <w:t>投递链接</w:t>
      </w:r>
      <w:r>
        <w:rPr>
          <w:rFonts w:hint="eastAsia"/>
        </w:rPr>
        <w:t>】</w:t>
      </w:r>
      <w:r>
        <w:rPr>
          <w:rFonts w:hint="eastAsia"/>
        </w:rPr>
        <w:t>：</w:t>
      </w:r>
    </w:p>
    <w:p w14:paraId="0120E0F9" w14:textId="77777777" w:rsidR="00906632" w:rsidRDefault="00373EC3">
      <w:r>
        <w:rPr>
          <w:rFonts w:hint="eastAsia"/>
        </w:rPr>
        <w:t>https://wecruit.hotjob.cn/SU669db31a1c240e2e76099e98/mc/position/campus</w:t>
      </w:r>
      <w:r>
        <w:rPr>
          <w:rFonts w:hint="eastAsia"/>
        </w:rPr>
        <w:t xml:space="preserve">?acotycoCode=vbyhlr&amp;postIdsStr=235555%2C235556%2C235557%2C235558%2C235559%2C235560%2C235561%2C235562%2C235569%2C235574%2C235575%2C232227&amp;recruitType=1&amp;isLimitShowPostScope=1 </w:t>
      </w:r>
    </w:p>
    <w:p w14:paraId="6563689D" w14:textId="77777777" w:rsidR="00906632" w:rsidRDefault="00373EC3">
      <w:r>
        <w:rPr>
          <w:rFonts w:hint="eastAsia"/>
        </w:rPr>
        <w:t>【</w:t>
      </w:r>
      <w:r>
        <w:rPr>
          <w:rFonts w:hint="eastAsia"/>
        </w:rPr>
        <w:t>内推码</w:t>
      </w:r>
      <w:r>
        <w:rPr>
          <w:rFonts w:hint="eastAsia"/>
        </w:rPr>
        <w:t>】</w:t>
      </w:r>
      <w:r>
        <w:rPr>
          <w:rFonts w:hint="eastAsia"/>
        </w:rPr>
        <w:t>：</w:t>
      </w:r>
      <w:proofErr w:type="spellStart"/>
      <w:r>
        <w:rPr>
          <w:rFonts w:hint="eastAsia"/>
        </w:rPr>
        <w:t>vbyhlr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快人一步拿</w:t>
      </w:r>
      <w:r>
        <w:rPr>
          <w:rFonts w:hint="eastAsia"/>
        </w:rPr>
        <w:t>offer</w:t>
      </w:r>
      <w:r>
        <w:rPr>
          <w:rFonts w:hint="eastAsia"/>
        </w:rPr>
        <w:t>）</w:t>
      </w:r>
    </w:p>
    <w:p w14:paraId="31B1416A" w14:textId="77777777" w:rsidR="00906632" w:rsidRDefault="00373EC3">
      <w:r>
        <w:rPr>
          <w:rFonts w:hint="eastAsia"/>
        </w:rPr>
        <w:t>【答疑群】：</w:t>
      </w:r>
      <w:r>
        <w:rPr>
          <w:rFonts w:hint="eastAsia"/>
        </w:rPr>
        <w:t>614621452</w:t>
      </w:r>
      <w:r>
        <w:rPr>
          <w:rFonts w:hint="eastAsia"/>
        </w:rPr>
        <w:t>（有问题随时沟通）</w:t>
      </w:r>
    </w:p>
    <w:p w14:paraId="78275C31" w14:textId="77777777" w:rsidR="00906632" w:rsidRDefault="00373EC3">
      <w:r>
        <w:rPr>
          <w:rFonts w:hint="eastAsia"/>
        </w:rPr>
        <w:t>【就业校招群】：</w:t>
      </w:r>
      <w:hyperlink r:id="rId4" w:history="1">
        <w:r>
          <w:rPr>
            <w:rStyle w:val="Hyperlink"/>
            <w:rFonts w:hint="eastAsia"/>
          </w:rPr>
          <w:t>https://docs.qq.com/doc/DR093eFB2T2xoa29F</w:t>
        </w:r>
      </w:hyperlink>
    </w:p>
    <w:p w14:paraId="1908B818" w14:textId="77777777" w:rsidR="00906632" w:rsidRDefault="00373EC3">
      <w:proofErr w:type="gramStart"/>
      <w:r>
        <w:rPr>
          <w:rFonts w:hint="eastAsia"/>
        </w:rPr>
        <w:t>应聘管培生</w:t>
      </w:r>
      <w:proofErr w:type="gramEnd"/>
      <w:r>
        <w:rPr>
          <w:rFonts w:hint="eastAsia"/>
        </w:rPr>
        <w:t>的同学按职类正常投递，优秀的同学会直接</w:t>
      </w:r>
      <w:proofErr w:type="gramStart"/>
      <w:r>
        <w:rPr>
          <w:rFonts w:hint="eastAsia"/>
        </w:rPr>
        <w:t>安排管培生</w:t>
      </w:r>
      <w:proofErr w:type="gramEnd"/>
      <w:r>
        <w:rPr>
          <w:rFonts w:hint="eastAsia"/>
        </w:rPr>
        <w:t>面试（新增简历三个工作日内完成筛选）</w:t>
      </w:r>
    </w:p>
    <w:p w14:paraId="7E8B2098" w14:textId="77777777" w:rsidR="00906632" w:rsidRDefault="00373EC3">
      <w:r>
        <w:rPr>
          <w:rFonts w:hint="eastAsia"/>
          <w:noProof/>
        </w:rPr>
        <w:drawing>
          <wp:inline distT="0" distB="0" distL="114300" distR="114300" wp14:anchorId="3A6E6A0B" wp14:editId="38E70788">
            <wp:extent cx="1576070" cy="2444750"/>
            <wp:effectExtent l="0" t="0" r="5080" b="12700"/>
            <wp:docPr id="1" name="图片 1" descr="1242c0b9419cbb2f993db76ff9de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42c0b9419cbb2f993db76ff9de20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313CC8"/>
    <w:rsid w:val="00373EC3"/>
    <w:rsid w:val="00906632"/>
    <w:rsid w:val="0CEB3942"/>
    <w:rsid w:val="7C31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16B96"/>
  <w15:docId w15:val="{D31C087F-7799-49C5-B3E8-9C06A792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ocs.qq.com/doc/DR093eFB2T2xoa29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949.</dc:creator>
  <cp:lastModifiedBy>Rachel Zhou (CPDO)</cp:lastModifiedBy>
  <cp:revision>2</cp:revision>
  <dcterms:created xsi:type="dcterms:W3CDTF">2026-04-16T01:18:00Z</dcterms:created>
  <dcterms:modified xsi:type="dcterms:W3CDTF">2026-04-16T01:18:00Z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EA5B704E0B694DBFA9E11F01EEC83FFB_11</vt:lpwstr>
  </property>
  <property fmtid="{D5CDD505-2E9C-101B-9397-08002B2CF9AE}" pid="4" name="KSOTemplateDocerSaveRecord">
    <vt:lpwstr>eyJoZGlkIjoiZjVjNjFiYTk3ZDkyYTEzYTIzMzI3MzQ3NmI2Mzk4ODkiLCJ1c2VySWQiOiIzNjg1NDA4MzkifQ==</vt:lpwstr>
  </property>
</Properties>
</file>